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B63" w:rsidRDefault="00EC0AAA" w:rsidP="00EC0AAA">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95249</wp:posOffset>
                </wp:positionV>
                <wp:extent cx="2600325" cy="5238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600325" cy="523875"/>
                        </a:xfrm>
                        <a:prstGeom prst="rect">
                          <a:avLst/>
                        </a:prstGeom>
                        <a:solidFill>
                          <a:schemeClr val="lt1"/>
                        </a:solidFill>
                        <a:ln w="6350">
                          <a:solidFill>
                            <a:prstClr val="black"/>
                          </a:solidFill>
                        </a:ln>
                      </wps:spPr>
                      <wps:txbx>
                        <w:txbxContent>
                          <w:p w:rsidR="00EC0AAA" w:rsidRPr="00322110" w:rsidRDefault="00EC0AAA" w:rsidP="00EC0AAA">
                            <w:pPr>
                              <w:spacing w:after="0"/>
                              <w:jc w:val="center"/>
                              <w:rPr>
                                <w:rFonts w:ascii="Open Sans" w:hAnsi="Open Sans" w:cs="Open Sans"/>
                                <w:b/>
                                <w:szCs w:val="20"/>
                              </w:rPr>
                            </w:pPr>
                            <w:r w:rsidRPr="00322110">
                              <w:rPr>
                                <w:rFonts w:ascii="Open Sans" w:hAnsi="Open Sans" w:cs="Open Sans"/>
                                <w:b/>
                                <w:szCs w:val="20"/>
                              </w:rPr>
                              <w:t>September 6-8, 2018</w:t>
                            </w:r>
                          </w:p>
                          <w:p w:rsidR="00EC0AAA" w:rsidRPr="00322110" w:rsidRDefault="00EC0AAA" w:rsidP="00EC0AAA">
                            <w:pPr>
                              <w:spacing w:after="0"/>
                              <w:jc w:val="center"/>
                              <w:rPr>
                                <w:sz w:val="20"/>
                              </w:rPr>
                            </w:pPr>
                            <w:r w:rsidRPr="00322110">
                              <w:rPr>
                                <w:rFonts w:ascii="Open Sans" w:hAnsi="Open Sans" w:cs="Open Sans"/>
                                <w:b/>
                                <w:szCs w:val="20"/>
                              </w:rPr>
                              <w:t xml:space="preserve">Sojourn Church </w:t>
                            </w:r>
                            <w:r w:rsidRPr="00322110">
                              <w:rPr>
                                <w:rFonts w:ascii="Verdana" w:hAnsi="Verdana" w:cs="Open Sans"/>
                                <w:b/>
                                <w:szCs w:val="20"/>
                              </w:rPr>
                              <w:t>▪</w:t>
                            </w:r>
                            <w:r w:rsidRPr="00322110">
                              <w:rPr>
                                <w:rFonts w:ascii="Open Sans" w:hAnsi="Open Sans" w:cs="Open Sans"/>
                                <w:b/>
                                <w:szCs w:val="20"/>
                              </w:rPr>
                              <w:t xml:space="preserve"> Plano, Texas</w:t>
                            </w:r>
                          </w:p>
                          <w:p w:rsidR="00EC0AAA" w:rsidRDefault="00EC0A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3.55pt;margin-top:7.5pt;width:204.75pt;height:4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" fillcolor="white [3201]" strokeweight=".5pt">
                <v:textbox>
                  <w:txbxContent>
                    <w:p w:rsidR="00EC0AAA" w:rsidRPr="00322110" w:rsidRDefault="00EC0AAA" w:rsidP="00EC0AAA">
                      <w:pPr>
                        <w:spacing w:after="0"/>
                        <w:jc w:val="center"/>
                        <w:rPr>
                          <w:rFonts w:ascii="Open Sans" w:hAnsi="Open Sans" w:cs="Open Sans"/>
                          <w:b/>
                          <w:szCs w:val="20"/>
                        </w:rPr>
                      </w:pPr>
                      <w:r w:rsidRPr="00322110">
                        <w:rPr>
                          <w:rFonts w:ascii="Open Sans" w:hAnsi="Open Sans" w:cs="Open Sans"/>
                          <w:b/>
                          <w:szCs w:val="20"/>
                        </w:rPr>
                        <w:t>September 6-8, 2018</w:t>
                      </w:r>
                    </w:p>
                    <w:p w:rsidR="00EC0AAA" w:rsidRPr="00322110" w:rsidRDefault="00EC0AAA" w:rsidP="00EC0AAA">
                      <w:pPr>
                        <w:spacing w:after="0"/>
                        <w:jc w:val="center"/>
                        <w:rPr>
                          <w:sz w:val="20"/>
                        </w:rPr>
                      </w:pPr>
                      <w:r w:rsidRPr="00322110">
                        <w:rPr>
                          <w:rFonts w:ascii="Open Sans" w:hAnsi="Open Sans" w:cs="Open Sans"/>
                          <w:b/>
                          <w:szCs w:val="20"/>
                        </w:rPr>
                        <w:t xml:space="preserve">Sojourn Church </w:t>
                      </w:r>
                      <w:r w:rsidRPr="00322110">
                        <w:rPr>
                          <w:rFonts w:ascii="Verdana" w:hAnsi="Verdana" w:cs="Open Sans"/>
                          <w:b/>
                          <w:szCs w:val="20"/>
                        </w:rPr>
                        <w:t>▪</w:t>
                      </w:r>
                      <w:r w:rsidRPr="00322110">
                        <w:rPr>
                          <w:rFonts w:ascii="Open Sans" w:hAnsi="Open Sans" w:cs="Open Sans"/>
                          <w:b/>
                          <w:szCs w:val="20"/>
                        </w:rPr>
                        <w:t xml:space="preserve"> Plano, Texas</w:t>
                      </w:r>
                    </w:p>
                    <w:p w:rsidR="00EC0AAA" w:rsidRDefault="00EC0AAA"/>
                  </w:txbxContent>
                </v:textbox>
                <w10:wrap anchorx="margin"/>
              </v:shape>
            </w:pict>
          </mc:Fallback>
        </mc:AlternateContent>
      </w:r>
      <w:r>
        <w:rPr>
          <w:rFonts w:ascii="Arial" w:hAnsi="Arial" w:cs="Arial"/>
          <w:sz w:val="24"/>
          <w:szCs w:val="24"/>
        </w:rPr>
        <w:t xml:space="preserve"> </w:t>
      </w:r>
      <w:r w:rsidRPr="00951FAF">
        <w:rPr>
          <w:rFonts w:ascii="Open Sans" w:hAnsi="Open Sans" w:cs="Open Sans"/>
          <w:b/>
          <w:noProof/>
          <w:sz w:val="28"/>
        </w:rPr>
        <w:drawing>
          <wp:inline distT="0" distB="0" distL="0" distR="0" wp14:anchorId="0E20C918" wp14:editId="1ACF5086">
            <wp:extent cx="3276600" cy="933450"/>
            <wp:effectExtent l="0" t="0" r="0" b="0"/>
            <wp:docPr id="1" name="Picture 1" descr="http://files.ctctcdn.com/4dfb501c401/4bbb2b7e-d021-499d-b6f3-c9f14a7d9da3.png"/>
            <wp:cNvGraphicFramePr/>
            <a:graphic xmlns:a="http://schemas.openxmlformats.org/drawingml/2006/main">
              <a:graphicData uri="http://schemas.openxmlformats.org/drawingml/2006/picture">
                <pic:pic xmlns:pic="http://schemas.openxmlformats.org/drawingml/2006/picture">
                  <pic:nvPicPr>
                    <pic:cNvPr id="0" name="Picture 1" descr="http://files.ctctcdn.com/4dfb501c401/4bbb2b7e-d021-499d-b6f3-c9f14a7d9da3.png"/>
                    <pic:cNvPicPr>
                      <a:picLocks noChangeAspect="1" noChangeArrowheads="1"/>
                    </pic:cNvPicPr>
                  </pic:nvPicPr>
                  <pic:blipFill>
                    <a:blip r:embed="rId5" cstate="print"/>
                    <a:srcRect/>
                    <a:stretch>
                      <a:fillRect/>
                    </a:stretch>
                  </pic:blipFill>
                  <pic:spPr bwMode="auto">
                    <a:xfrm>
                      <a:off x="0" y="0"/>
                      <a:ext cx="3279564" cy="934294"/>
                    </a:xfrm>
                    <a:prstGeom prst="rect">
                      <a:avLst/>
                    </a:prstGeom>
                    <a:noFill/>
                    <a:ln w="9525">
                      <a:noFill/>
                      <a:miter lim="800000"/>
                      <a:headEnd/>
                      <a:tailEnd/>
                    </a:ln>
                  </pic:spPr>
                </pic:pic>
              </a:graphicData>
            </a:graphic>
          </wp:inline>
        </w:drawing>
      </w:r>
      <w:r>
        <w:rPr>
          <w:rFonts w:ascii="Arial" w:hAnsi="Arial" w:cs="Arial"/>
          <w:sz w:val="24"/>
          <w:szCs w:val="24"/>
        </w:rPr>
        <w:t xml:space="preserve">  </w:t>
      </w:r>
    </w:p>
    <w:p w:rsidR="00EC0AAA" w:rsidRPr="00322110" w:rsidRDefault="00EC0AAA" w:rsidP="00EC0AAA">
      <w:pPr>
        <w:spacing w:after="0"/>
        <w:rPr>
          <w:rFonts w:ascii="Open Sans" w:hAnsi="Open Sans" w:cs="Open Sans"/>
          <w:b/>
          <w:szCs w:val="20"/>
        </w:rPr>
      </w:pPr>
      <w:r>
        <w:rPr>
          <w:rFonts w:ascii="Arial" w:hAnsi="Arial" w:cs="Arial"/>
          <w:sz w:val="24"/>
          <w:szCs w:val="24"/>
        </w:rPr>
        <w:t xml:space="preserve">                </w:t>
      </w:r>
    </w:p>
    <w:p w:rsidR="002931D2" w:rsidRPr="00EC0AAA" w:rsidRDefault="002931D2" w:rsidP="00EC0AAA">
      <w:pPr>
        <w:tabs>
          <w:tab w:val="left" w:pos="3870"/>
        </w:tabs>
        <w:spacing w:after="0"/>
        <w:jc w:val="center"/>
        <w:rPr>
          <w:rFonts w:ascii="Open Sans" w:hAnsi="Open Sans" w:cs="Open Sans"/>
          <w:b/>
          <w:sz w:val="24"/>
          <w:szCs w:val="24"/>
        </w:rPr>
      </w:pPr>
      <w:r w:rsidRPr="00EC0AAA">
        <w:rPr>
          <w:rFonts w:ascii="Open Sans" w:hAnsi="Open Sans" w:cs="Open Sans"/>
          <w:b/>
          <w:sz w:val="24"/>
          <w:szCs w:val="24"/>
        </w:rPr>
        <w:t>GENERATIONAL MOMENTUM: The Strategy to Empower Future Leaders</w:t>
      </w:r>
    </w:p>
    <w:p w:rsidR="002931D2" w:rsidRPr="0047734C" w:rsidRDefault="002931D2" w:rsidP="00EC0AAA">
      <w:pPr>
        <w:tabs>
          <w:tab w:val="left" w:pos="3870"/>
        </w:tabs>
        <w:spacing w:after="0"/>
        <w:jc w:val="center"/>
        <w:rPr>
          <w:rFonts w:ascii="Book Antiqua" w:hAnsi="Book Antiqua" w:cs="Open Sans"/>
          <w:i/>
          <w:sz w:val="24"/>
          <w:szCs w:val="24"/>
        </w:rPr>
      </w:pPr>
      <w:r w:rsidRPr="0047734C">
        <w:rPr>
          <w:rFonts w:ascii="Book Antiqua" w:hAnsi="Book Antiqua" w:cs="Open Sans"/>
          <w:i/>
          <w:sz w:val="24"/>
          <w:szCs w:val="24"/>
        </w:rPr>
        <w:t>“…</w:t>
      </w:r>
      <w:r w:rsidR="000E5909" w:rsidRPr="0047734C">
        <w:rPr>
          <w:rFonts w:ascii="Book Antiqua" w:hAnsi="Book Antiqua" w:cs="Open Sans"/>
          <w:i/>
          <w:sz w:val="24"/>
          <w:szCs w:val="24"/>
        </w:rPr>
        <w:t xml:space="preserve">for you have not passed </w:t>
      </w:r>
      <w:r w:rsidRPr="0047734C">
        <w:rPr>
          <w:rFonts w:ascii="Book Antiqua" w:hAnsi="Book Antiqua" w:cs="Open Sans"/>
          <w:i/>
          <w:sz w:val="24"/>
          <w:szCs w:val="24"/>
        </w:rPr>
        <w:t>this way before…</w:t>
      </w:r>
      <w:r w:rsidR="00C61602" w:rsidRPr="0047734C">
        <w:rPr>
          <w:rFonts w:ascii="Book Antiqua" w:hAnsi="Book Antiqua" w:cs="Open Sans"/>
          <w:i/>
          <w:sz w:val="24"/>
          <w:szCs w:val="24"/>
        </w:rPr>
        <w:t>” Joshua 3:4 NKJV</w:t>
      </w:r>
    </w:p>
    <w:p w:rsidR="002931D2" w:rsidRPr="0047734C" w:rsidRDefault="002931D2" w:rsidP="00EC0AAA">
      <w:pPr>
        <w:tabs>
          <w:tab w:val="left" w:pos="3870"/>
        </w:tabs>
        <w:spacing w:after="0"/>
        <w:jc w:val="center"/>
        <w:rPr>
          <w:rFonts w:ascii="Book Antiqua" w:hAnsi="Book Antiqua" w:cs="Open Sans"/>
          <w:i/>
          <w:sz w:val="24"/>
          <w:szCs w:val="24"/>
        </w:rPr>
      </w:pPr>
    </w:p>
    <w:p w:rsidR="002931D2" w:rsidRPr="0047734C" w:rsidRDefault="002931D2" w:rsidP="00EC0AAA">
      <w:pPr>
        <w:tabs>
          <w:tab w:val="left" w:pos="3870"/>
        </w:tabs>
        <w:spacing w:after="0"/>
        <w:jc w:val="center"/>
        <w:rPr>
          <w:rStyle w:val="woj"/>
          <w:rFonts w:ascii="Book Antiqua" w:hAnsi="Book Antiqua" w:cs="Open Sans"/>
          <w:i/>
          <w:color w:val="000000"/>
          <w:sz w:val="24"/>
          <w:szCs w:val="24"/>
          <w:shd w:val="clear" w:color="auto" w:fill="FFFFFF"/>
        </w:rPr>
      </w:pPr>
      <w:r w:rsidRPr="0047734C">
        <w:rPr>
          <w:rFonts w:ascii="Book Antiqua" w:hAnsi="Book Antiqua" w:cs="Open Sans"/>
          <w:i/>
          <w:sz w:val="24"/>
          <w:szCs w:val="24"/>
        </w:rPr>
        <w:t>“</w:t>
      </w:r>
      <w:r w:rsidRPr="0047734C">
        <w:rPr>
          <w:rFonts w:ascii="Book Antiqua" w:hAnsi="Book Antiqua" w:cs="Open Sans"/>
          <w:i/>
          <w:color w:val="000000"/>
          <w:sz w:val="24"/>
          <w:szCs w:val="24"/>
          <w:shd w:val="clear" w:color="auto" w:fill="FFFFFF"/>
        </w:rPr>
        <w:t>He said to them, </w:t>
      </w:r>
      <w:r w:rsidRPr="0047734C">
        <w:rPr>
          <w:rStyle w:val="woj"/>
          <w:rFonts w:ascii="Book Antiqua" w:hAnsi="Book Antiqua" w:cs="Open Sans"/>
          <w:i/>
          <w:color w:val="000000"/>
          <w:sz w:val="24"/>
          <w:szCs w:val="24"/>
          <w:shd w:val="clear" w:color="auto" w:fill="FFFFFF"/>
        </w:rPr>
        <w:t>“Therefore every teacher of the law who has become a disciple in the kingdom of heaven is like the owner of a house who brings out of his storeroom new treasures as well as old.” Matthew 13:52 NIV</w:t>
      </w:r>
    </w:p>
    <w:p w:rsidR="002931D2" w:rsidRPr="0047734C" w:rsidRDefault="002931D2" w:rsidP="00EC0AAA">
      <w:pPr>
        <w:tabs>
          <w:tab w:val="left" w:pos="3870"/>
        </w:tabs>
        <w:spacing w:after="0"/>
        <w:jc w:val="center"/>
        <w:rPr>
          <w:rStyle w:val="woj"/>
          <w:rFonts w:ascii="Book Antiqua" w:hAnsi="Book Antiqua" w:cs="Open Sans"/>
          <w:i/>
          <w:color w:val="000000"/>
          <w:sz w:val="24"/>
          <w:szCs w:val="24"/>
          <w:shd w:val="clear" w:color="auto" w:fill="FFFFFF"/>
        </w:rPr>
      </w:pPr>
    </w:p>
    <w:p w:rsidR="002931D2" w:rsidRPr="0047734C" w:rsidRDefault="002931D2" w:rsidP="00EC0AAA">
      <w:pPr>
        <w:tabs>
          <w:tab w:val="left" w:pos="3870"/>
        </w:tabs>
        <w:spacing w:after="0"/>
        <w:jc w:val="center"/>
        <w:rPr>
          <w:rStyle w:val="woj"/>
          <w:rFonts w:ascii="Book Antiqua" w:hAnsi="Book Antiqua" w:cs="Open Sans"/>
          <w:i/>
          <w:color w:val="000000"/>
          <w:sz w:val="24"/>
          <w:szCs w:val="24"/>
          <w:shd w:val="clear" w:color="auto" w:fill="FFFFFF"/>
        </w:rPr>
      </w:pPr>
      <w:r w:rsidRPr="0047734C">
        <w:rPr>
          <w:rStyle w:val="woj"/>
          <w:rFonts w:ascii="Book Antiqua" w:hAnsi="Book Antiqua" w:cs="Open Sans"/>
          <w:i/>
          <w:color w:val="000000"/>
          <w:sz w:val="24"/>
          <w:szCs w:val="24"/>
          <w:shd w:val="clear" w:color="auto" w:fill="FFFFFF"/>
        </w:rPr>
        <w:t>“Once again, the kingdom of heaven is like a net that was let down into the lake and caught all kinds of fish.</w:t>
      </w:r>
      <w:r w:rsidRPr="0047734C">
        <w:rPr>
          <w:rFonts w:ascii="Book Antiqua" w:hAnsi="Book Antiqua" w:cs="Open Sans"/>
          <w:i/>
          <w:color w:val="000000"/>
          <w:sz w:val="24"/>
          <w:szCs w:val="24"/>
          <w:shd w:val="clear" w:color="auto" w:fill="FFFFFF"/>
        </w:rPr>
        <w:t> </w:t>
      </w:r>
      <w:r w:rsidRPr="0047734C">
        <w:rPr>
          <w:rStyle w:val="woj"/>
          <w:rFonts w:ascii="Book Antiqua" w:hAnsi="Book Antiqua" w:cs="Open Sans"/>
          <w:i/>
          <w:color w:val="000000"/>
          <w:sz w:val="24"/>
          <w:szCs w:val="24"/>
          <w:shd w:val="clear" w:color="auto" w:fill="FFFFFF"/>
        </w:rPr>
        <w:t xml:space="preserve">When it was full, the fishermen pulled it up on the shore. Then they sat down and collected the good fish in </w:t>
      </w:r>
      <w:proofErr w:type="gramStart"/>
      <w:r w:rsidRPr="0047734C">
        <w:rPr>
          <w:rStyle w:val="woj"/>
          <w:rFonts w:ascii="Book Antiqua" w:hAnsi="Book Antiqua" w:cs="Open Sans"/>
          <w:i/>
          <w:color w:val="000000"/>
          <w:sz w:val="24"/>
          <w:szCs w:val="24"/>
          <w:shd w:val="clear" w:color="auto" w:fill="FFFFFF"/>
        </w:rPr>
        <w:t>baskets, but</w:t>
      </w:r>
      <w:proofErr w:type="gramEnd"/>
      <w:r w:rsidRPr="0047734C">
        <w:rPr>
          <w:rStyle w:val="woj"/>
          <w:rFonts w:ascii="Book Antiqua" w:hAnsi="Book Antiqua" w:cs="Open Sans"/>
          <w:i/>
          <w:color w:val="000000"/>
          <w:sz w:val="24"/>
          <w:szCs w:val="24"/>
          <w:shd w:val="clear" w:color="auto" w:fill="FFFFFF"/>
        </w:rPr>
        <w:t xml:space="preserve"> threw the bad away.</w:t>
      </w:r>
      <w:r w:rsidR="0047734C" w:rsidRPr="0047734C">
        <w:rPr>
          <w:rStyle w:val="woj"/>
          <w:rFonts w:ascii="Book Antiqua" w:hAnsi="Book Antiqua" w:cs="Open Sans"/>
          <w:i/>
          <w:color w:val="000000"/>
          <w:sz w:val="24"/>
          <w:szCs w:val="24"/>
          <w:shd w:val="clear" w:color="auto" w:fill="FFFFFF"/>
        </w:rPr>
        <w:t xml:space="preserve"> </w:t>
      </w:r>
      <w:proofErr w:type="gramStart"/>
      <w:r w:rsidRPr="0047734C">
        <w:rPr>
          <w:rStyle w:val="woj"/>
          <w:rFonts w:ascii="Book Antiqua" w:hAnsi="Book Antiqua" w:cs="Open Sans"/>
          <w:i/>
          <w:color w:val="000000"/>
          <w:sz w:val="24"/>
          <w:szCs w:val="24"/>
          <w:shd w:val="clear" w:color="auto" w:fill="FFFFFF"/>
        </w:rPr>
        <w:t>This</w:t>
      </w:r>
      <w:proofErr w:type="gramEnd"/>
      <w:r w:rsidRPr="0047734C">
        <w:rPr>
          <w:rStyle w:val="woj"/>
          <w:rFonts w:ascii="Book Antiqua" w:hAnsi="Book Antiqua" w:cs="Open Sans"/>
          <w:i/>
          <w:color w:val="000000"/>
          <w:sz w:val="24"/>
          <w:szCs w:val="24"/>
          <w:shd w:val="clear" w:color="auto" w:fill="FFFFFF"/>
        </w:rPr>
        <w:t xml:space="preserve"> is how it will be at the end of the age. The angels will come and separate the wicked from the </w:t>
      </w:r>
      <w:proofErr w:type="gramStart"/>
      <w:r w:rsidRPr="0047734C">
        <w:rPr>
          <w:rStyle w:val="woj"/>
          <w:rFonts w:ascii="Book Antiqua" w:hAnsi="Book Antiqua" w:cs="Open Sans"/>
          <w:i/>
          <w:color w:val="000000"/>
          <w:sz w:val="24"/>
          <w:szCs w:val="24"/>
          <w:shd w:val="clear" w:color="auto" w:fill="FFFFFF"/>
        </w:rPr>
        <w:t xml:space="preserve">righteous </w:t>
      </w:r>
      <w:r w:rsidRPr="0047734C">
        <w:rPr>
          <w:rStyle w:val="woj"/>
          <w:rFonts w:ascii="Book Antiqua" w:hAnsi="Book Antiqua" w:cs="Open Sans"/>
          <w:b/>
          <w:bCs/>
          <w:i/>
          <w:color w:val="000000"/>
          <w:sz w:val="24"/>
          <w:szCs w:val="24"/>
          <w:shd w:val="clear" w:color="auto" w:fill="FFFFFF"/>
          <w:vertAlign w:val="superscript"/>
        </w:rPr>
        <w:t> </w:t>
      </w:r>
      <w:r w:rsidRPr="0047734C">
        <w:rPr>
          <w:rStyle w:val="woj"/>
          <w:rFonts w:ascii="Book Antiqua" w:hAnsi="Book Antiqua" w:cs="Open Sans"/>
          <w:i/>
          <w:color w:val="000000"/>
          <w:sz w:val="24"/>
          <w:szCs w:val="24"/>
          <w:shd w:val="clear" w:color="auto" w:fill="FFFFFF"/>
        </w:rPr>
        <w:t>and</w:t>
      </w:r>
      <w:proofErr w:type="gramEnd"/>
      <w:r w:rsidRPr="0047734C">
        <w:rPr>
          <w:rStyle w:val="woj"/>
          <w:rFonts w:ascii="Book Antiqua" w:hAnsi="Book Antiqua" w:cs="Open Sans"/>
          <w:i/>
          <w:color w:val="000000"/>
          <w:sz w:val="24"/>
          <w:szCs w:val="24"/>
          <w:shd w:val="clear" w:color="auto" w:fill="FFFFFF"/>
        </w:rPr>
        <w:t xml:space="preserve"> throw them into the blazing furnace, where there will be weeping and gnashing of teeth.” Matthew 13:47-50 NIV</w:t>
      </w:r>
    </w:p>
    <w:p w:rsidR="002931D2" w:rsidRPr="00EC0AAA" w:rsidRDefault="002931D2" w:rsidP="00EC0AAA">
      <w:pPr>
        <w:tabs>
          <w:tab w:val="left" w:pos="3870"/>
        </w:tabs>
        <w:spacing w:after="0"/>
        <w:jc w:val="center"/>
        <w:rPr>
          <w:rStyle w:val="woj"/>
          <w:rFonts w:ascii="Open Sans" w:hAnsi="Open Sans" w:cs="Open Sans"/>
          <w:i/>
          <w:color w:val="000000"/>
          <w:sz w:val="24"/>
          <w:szCs w:val="24"/>
          <w:shd w:val="clear" w:color="auto" w:fill="FFFFFF"/>
        </w:rPr>
      </w:pPr>
    </w:p>
    <w:p w:rsidR="002931D2" w:rsidRPr="0047734C" w:rsidRDefault="002931D2" w:rsidP="00EC0AAA">
      <w:pPr>
        <w:tabs>
          <w:tab w:val="left" w:pos="3870"/>
        </w:tabs>
        <w:spacing w:after="0"/>
        <w:jc w:val="both"/>
        <w:rPr>
          <w:rStyle w:val="woj"/>
          <w:rFonts w:ascii="Open Sans" w:hAnsi="Open Sans" w:cs="Open Sans"/>
          <w:b/>
          <w:color w:val="000000"/>
          <w:szCs w:val="24"/>
          <w:shd w:val="clear" w:color="auto" w:fill="FFFFFF"/>
        </w:rPr>
      </w:pPr>
      <w:r w:rsidRPr="0047734C">
        <w:rPr>
          <w:rStyle w:val="woj"/>
          <w:rFonts w:ascii="Open Sans" w:hAnsi="Open Sans" w:cs="Open Sans"/>
          <w:b/>
          <w:color w:val="000000"/>
          <w:szCs w:val="24"/>
          <w:shd w:val="clear" w:color="auto" w:fill="FFFFFF"/>
        </w:rPr>
        <w:t>Let us visit again why we are here for these Statesmen meetings:</w:t>
      </w:r>
    </w:p>
    <w:p w:rsidR="002931D2" w:rsidRPr="00EC0AAA" w:rsidRDefault="002931D2" w:rsidP="00EC0AAA">
      <w:pPr>
        <w:tabs>
          <w:tab w:val="left" w:pos="3870"/>
        </w:tabs>
        <w:spacing w:after="0"/>
        <w:jc w:val="both"/>
        <w:rPr>
          <w:rStyle w:val="woj"/>
          <w:rFonts w:ascii="Open Sans" w:hAnsi="Open Sans" w:cs="Open Sans"/>
          <w:color w:val="000000"/>
          <w:szCs w:val="24"/>
          <w:shd w:val="clear" w:color="auto" w:fill="FFFFFF"/>
        </w:rPr>
      </w:pPr>
    </w:p>
    <w:p w:rsidR="002931D2" w:rsidRPr="00EC0AAA" w:rsidRDefault="002931D2" w:rsidP="00EC0AAA">
      <w:pPr>
        <w:pStyle w:val="ListParagraph"/>
        <w:numPr>
          <w:ilvl w:val="0"/>
          <w:numId w:val="8"/>
        </w:numPr>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 xml:space="preserve">We are here to clarify and further engage </w:t>
      </w:r>
      <w:r w:rsidR="0047734C">
        <w:rPr>
          <w:rStyle w:val="woj"/>
          <w:rFonts w:ascii="Open Sans" w:hAnsi="Open Sans" w:cs="Open Sans"/>
          <w:color w:val="000000"/>
          <w:szCs w:val="24"/>
          <w:shd w:val="clear" w:color="auto" w:fill="FFFFFF"/>
        </w:rPr>
        <w:t>w</w:t>
      </w:r>
      <w:r w:rsidRPr="00EC0AAA">
        <w:rPr>
          <w:rStyle w:val="woj"/>
          <w:rFonts w:ascii="Open Sans" w:hAnsi="Open Sans" w:cs="Open Sans"/>
          <w:color w:val="000000"/>
          <w:szCs w:val="24"/>
          <w:shd w:val="clear" w:color="auto" w:fill="FFFFFF"/>
        </w:rPr>
        <w:t>hat part of God’s Kingdom message we are called to carry to the nations.</w:t>
      </w:r>
    </w:p>
    <w:p w:rsidR="002931D2" w:rsidRPr="00EC0AAA" w:rsidRDefault="002931D2" w:rsidP="00EC0AAA">
      <w:pPr>
        <w:pStyle w:val="ListParagraph"/>
        <w:numPr>
          <w:ilvl w:val="0"/>
          <w:numId w:val="8"/>
        </w:numPr>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 xml:space="preserve">We are to absorb more deeply into our hearts and spirits the significance of where we stand </w:t>
      </w:r>
      <w:proofErr w:type="gramStart"/>
      <w:r w:rsidRPr="00EC0AAA">
        <w:rPr>
          <w:rStyle w:val="woj"/>
          <w:rFonts w:ascii="Open Sans" w:hAnsi="Open Sans" w:cs="Open Sans"/>
          <w:color w:val="000000"/>
          <w:szCs w:val="24"/>
          <w:shd w:val="clear" w:color="auto" w:fill="FFFFFF"/>
        </w:rPr>
        <w:t>in the area of</w:t>
      </w:r>
      <w:proofErr w:type="gramEnd"/>
      <w:r w:rsidRPr="00EC0AAA">
        <w:rPr>
          <w:rStyle w:val="woj"/>
          <w:rFonts w:ascii="Open Sans" w:hAnsi="Open Sans" w:cs="Open Sans"/>
          <w:color w:val="000000"/>
          <w:szCs w:val="24"/>
          <w:shd w:val="clear" w:color="auto" w:fill="FFFFFF"/>
        </w:rPr>
        <w:t xml:space="preserve"> the church’s next march through history as it prepares for eternity.</w:t>
      </w:r>
    </w:p>
    <w:p w:rsidR="002931D2" w:rsidRPr="00EC0AAA" w:rsidRDefault="002931D2" w:rsidP="00EC0AAA">
      <w:pPr>
        <w:pStyle w:val="ListParagraph"/>
        <w:numPr>
          <w:ilvl w:val="0"/>
          <w:numId w:val="8"/>
        </w:numPr>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The above three scriptures speak to us powerfully:</w:t>
      </w:r>
    </w:p>
    <w:p w:rsidR="002931D2" w:rsidRPr="00EC0AAA" w:rsidRDefault="00616689" w:rsidP="00EC0AAA">
      <w:pPr>
        <w:pStyle w:val="ListParagraph"/>
        <w:numPr>
          <w:ilvl w:val="1"/>
          <w:numId w:val="1"/>
        </w:numPr>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“We have not been this way before”</w:t>
      </w:r>
      <w:r w:rsidR="000E5909" w:rsidRPr="00EC0AAA">
        <w:rPr>
          <w:rStyle w:val="woj"/>
          <w:rFonts w:ascii="Open Sans" w:hAnsi="Open Sans" w:cs="Open Sans"/>
          <w:color w:val="000000"/>
          <w:szCs w:val="24"/>
          <w:shd w:val="clear" w:color="auto" w:fill="FFFFFF"/>
        </w:rPr>
        <w:t xml:space="preserve"> should become more meaningful to us over the next days here.</w:t>
      </w:r>
    </w:p>
    <w:p w:rsidR="000E5909" w:rsidRPr="00EC0AAA" w:rsidRDefault="000E5909" w:rsidP="00EC0AAA">
      <w:pPr>
        <w:pStyle w:val="ListParagraph"/>
        <w:numPr>
          <w:ilvl w:val="1"/>
          <w:numId w:val="1"/>
        </w:numPr>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In our journey our foundations will remain, but we are moving into a new era for the body of Christ (</w:t>
      </w:r>
      <w:proofErr w:type="spellStart"/>
      <w:r w:rsidRPr="00EC0AAA">
        <w:rPr>
          <w:rStyle w:val="woj"/>
          <w:rFonts w:ascii="Open Sans" w:hAnsi="Open Sans" w:cs="Open Sans"/>
          <w:color w:val="000000"/>
          <w:szCs w:val="24"/>
          <w:shd w:val="clear" w:color="auto" w:fill="FFFFFF"/>
        </w:rPr>
        <w:t>Ekklesia</w:t>
      </w:r>
      <w:proofErr w:type="spellEnd"/>
      <w:r w:rsidRPr="00EC0AAA">
        <w:rPr>
          <w:rStyle w:val="woj"/>
          <w:rFonts w:ascii="Open Sans" w:hAnsi="Open Sans" w:cs="Open Sans"/>
          <w:color w:val="000000"/>
          <w:szCs w:val="24"/>
          <w:shd w:val="clear" w:color="auto" w:fill="FFFFFF"/>
        </w:rPr>
        <w:t>).</w:t>
      </w:r>
    </w:p>
    <w:p w:rsidR="000E5909" w:rsidRPr="00EC0AAA" w:rsidRDefault="000E5909" w:rsidP="00EC0AAA">
      <w:pPr>
        <w:pStyle w:val="ListParagraph"/>
        <w:numPr>
          <w:ilvl w:val="1"/>
          <w:numId w:val="1"/>
        </w:numPr>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God’s message of His Kingdom is about to move more and more center stage in the nations.</w:t>
      </w:r>
    </w:p>
    <w:p w:rsidR="00EE17D7" w:rsidRPr="00EC0AAA" w:rsidRDefault="00EE17D7" w:rsidP="00EC0AAA">
      <w:pPr>
        <w:tabs>
          <w:tab w:val="left" w:pos="3870"/>
        </w:tabs>
        <w:spacing w:after="0"/>
        <w:jc w:val="both"/>
        <w:rPr>
          <w:rStyle w:val="woj"/>
          <w:rFonts w:ascii="Open Sans" w:hAnsi="Open Sans" w:cs="Open Sans"/>
          <w:color w:val="000000"/>
          <w:szCs w:val="24"/>
          <w:shd w:val="clear" w:color="auto" w:fill="FFFFFF"/>
        </w:rPr>
      </w:pPr>
    </w:p>
    <w:p w:rsidR="00EE17D7" w:rsidRPr="0047734C" w:rsidRDefault="00F01B85" w:rsidP="00EC0AAA">
      <w:pPr>
        <w:pStyle w:val="ListParagraph"/>
        <w:numPr>
          <w:ilvl w:val="0"/>
          <w:numId w:val="7"/>
        </w:numPr>
        <w:tabs>
          <w:tab w:val="left" w:pos="3870"/>
        </w:tabs>
        <w:spacing w:after="0"/>
        <w:ind w:left="0"/>
        <w:jc w:val="both"/>
        <w:rPr>
          <w:rStyle w:val="woj"/>
          <w:rFonts w:ascii="Open Sans" w:hAnsi="Open Sans" w:cs="Open Sans"/>
          <w:b/>
          <w:color w:val="000000"/>
          <w:szCs w:val="24"/>
          <w:shd w:val="clear" w:color="auto" w:fill="FFFFFF"/>
        </w:rPr>
      </w:pPr>
      <w:r w:rsidRPr="0047734C">
        <w:rPr>
          <w:rStyle w:val="woj"/>
          <w:rFonts w:ascii="Open Sans" w:hAnsi="Open Sans" w:cs="Open Sans"/>
          <w:b/>
          <w:color w:val="000000"/>
          <w:szCs w:val="24"/>
          <w:shd w:val="clear" w:color="auto" w:fill="FFFFFF"/>
        </w:rPr>
        <w:t xml:space="preserve">Let us review our core message: </w:t>
      </w:r>
    </w:p>
    <w:p w:rsidR="00B12315" w:rsidRPr="00EC0AAA" w:rsidRDefault="00B12315" w:rsidP="00EC0AAA">
      <w:pPr>
        <w:pStyle w:val="ListParagraph"/>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A.</w:t>
      </w:r>
      <w:r w:rsidR="004A49C4" w:rsidRPr="00EC0AAA">
        <w:rPr>
          <w:rStyle w:val="woj"/>
          <w:rFonts w:ascii="Open Sans" w:hAnsi="Open Sans" w:cs="Open Sans"/>
          <w:color w:val="000000"/>
          <w:szCs w:val="24"/>
          <w:shd w:val="clear" w:color="auto" w:fill="FFFFFF"/>
        </w:rPr>
        <w:t xml:space="preserve"> </w:t>
      </w:r>
      <w:r w:rsidRPr="00EC0AAA">
        <w:rPr>
          <w:rStyle w:val="woj"/>
          <w:rFonts w:ascii="Open Sans" w:hAnsi="Open Sans" w:cs="Open Sans"/>
          <w:color w:val="000000"/>
          <w:szCs w:val="24"/>
          <w:shd w:val="clear" w:color="auto" w:fill="FFFFFF"/>
        </w:rPr>
        <w:t>Christ created and owns the nation</w:t>
      </w:r>
      <w:r w:rsidR="003B5593">
        <w:rPr>
          <w:rStyle w:val="woj"/>
          <w:rFonts w:ascii="Open Sans" w:hAnsi="Open Sans" w:cs="Open Sans"/>
          <w:color w:val="000000"/>
          <w:szCs w:val="24"/>
          <w:shd w:val="clear" w:color="auto" w:fill="FFFFFF"/>
        </w:rPr>
        <w:t>s</w:t>
      </w:r>
      <w:r w:rsidRPr="00EC0AAA">
        <w:rPr>
          <w:rStyle w:val="woj"/>
          <w:rFonts w:ascii="Open Sans" w:hAnsi="Open Sans" w:cs="Open Sans"/>
          <w:color w:val="000000"/>
          <w:szCs w:val="24"/>
          <w:shd w:val="clear" w:color="auto" w:fill="FFFFFF"/>
        </w:rPr>
        <w:t xml:space="preserve"> as His eternal inheritance (Ps. 2:6-8; Rev. </w:t>
      </w:r>
      <w:r w:rsidR="00030965">
        <w:rPr>
          <w:rStyle w:val="woj"/>
          <w:rFonts w:ascii="Open Sans" w:hAnsi="Open Sans" w:cs="Open Sans"/>
          <w:color w:val="000000"/>
          <w:szCs w:val="24"/>
          <w:shd w:val="clear" w:color="auto" w:fill="FFFFFF"/>
        </w:rPr>
        <w:t>22</w:t>
      </w:r>
      <w:r w:rsidRPr="00EC0AAA">
        <w:rPr>
          <w:rStyle w:val="woj"/>
          <w:rFonts w:ascii="Open Sans" w:hAnsi="Open Sans" w:cs="Open Sans"/>
          <w:color w:val="000000"/>
          <w:szCs w:val="24"/>
          <w:shd w:val="clear" w:color="auto" w:fill="FFFFFF"/>
        </w:rPr>
        <w:t>:1-2).</w:t>
      </w:r>
    </w:p>
    <w:p w:rsidR="00B12315" w:rsidRPr="00EC0AAA" w:rsidRDefault="00B12315" w:rsidP="00EC0AAA">
      <w:pPr>
        <w:pStyle w:val="ListParagraph"/>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 xml:space="preserve">1. King Jesus has called His </w:t>
      </w:r>
      <w:proofErr w:type="spellStart"/>
      <w:r w:rsidRPr="00EC0AAA">
        <w:rPr>
          <w:rStyle w:val="woj"/>
          <w:rFonts w:ascii="Open Sans" w:hAnsi="Open Sans" w:cs="Open Sans"/>
          <w:color w:val="000000"/>
          <w:szCs w:val="24"/>
          <w:shd w:val="clear" w:color="auto" w:fill="FFFFFF"/>
        </w:rPr>
        <w:t>Ekklesia</w:t>
      </w:r>
      <w:proofErr w:type="spellEnd"/>
      <w:r w:rsidRPr="00EC0AAA">
        <w:rPr>
          <w:rStyle w:val="woj"/>
          <w:rFonts w:ascii="Open Sans" w:hAnsi="Open Sans" w:cs="Open Sans"/>
          <w:color w:val="000000"/>
          <w:szCs w:val="24"/>
          <w:shd w:val="clear" w:color="auto" w:fill="FFFFFF"/>
        </w:rPr>
        <w:t xml:space="preserve"> to disciple them now (Matt. 28:18-20) and to manage them in eternity (a degree of mystery).</w:t>
      </w:r>
    </w:p>
    <w:p w:rsidR="00B12315" w:rsidRPr="00EC0AAA" w:rsidRDefault="00B12315" w:rsidP="00EC0AAA">
      <w:pPr>
        <w:pStyle w:val="ListParagraph"/>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2. As we engage the nations we will encounter major resistance from the leaders who are running them and the spiritual princes who operate through these leaders (Eph. 6:12).</w:t>
      </w:r>
    </w:p>
    <w:p w:rsidR="00B12315" w:rsidRPr="00EC0AAA" w:rsidRDefault="00B12315" w:rsidP="00EC0AAA">
      <w:pPr>
        <w:pStyle w:val="ListParagraph"/>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 xml:space="preserve">3. </w:t>
      </w:r>
      <w:proofErr w:type="gramStart"/>
      <w:r w:rsidRPr="00EC0AAA">
        <w:rPr>
          <w:rStyle w:val="woj"/>
          <w:rFonts w:ascii="Open Sans" w:hAnsi="Open Sans" w:cs="Open Sans"/>
          <w:color w:val="000000"/>
          <w:szCs w:val="24"/>
          <w:shd w:val="clear" w:color="auto" w:fill="FFFFFF"/>
        </w:rPr>
        <w:t>In order to</w:t>
      </w:r>
      <w:proofErr w:type="gramEnd"/>
      <w:r w:rsidRPr="00EC0AAA">
        <w:rPr>
          <w:rStyle w:val="woj"/>
          <w:rFonts w:ascii="Open Sans" w:hAnsi="Open Sans" w:cs="Open Sans"/>
          <w:color w:val="000000"/>
          <w:szCs w:val="24"/>
          <w:shd w:val="clear" w:color="auto" w:fill="FFFFFF"/>
        </w:rPr>
        <w:t xml:space="preserve"> disciple nations we must understand the systems that manage them and the worldview strongholds ordering those systems (2 Cor. 10:3-5).</w:t>
      </w:r>
    </w:p>
    <w:p w:rsidR="00B12315" w:rsidRPr="00EC0AAA" w:rsidRDefault="00B12315" w:rsidP="00EC0AAA">
      <w:pPr>
        <w:pStyle w:val="ListParagraph"/>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 xml:space="preserve">4. Discipling nations is an act of love as we embody and advance the </w:t>
      </w:r>
      <w:r w:rsidRPr="00EC0AAA">
        <w:rPr>
          <w:rStyle w:val="woj"/>
          <w:rFonts w:ascii="Open Sans" w:hAnsi="Open Sans" w:cs="Open Sans"/>
          <w:color w:val="000000"/>
          <w:szCs w:val="24"/>
          <w:u w:val="single"/>
          <w:shd w:val="clear" w:color="auto" w:fill="FFFFFF"/>
        </w:rPr>
        <w:t>values</w:t>
      </w:r>
      <w:r w:rsidRPr="00EC0AAA">
        <w:rPr>
          <w:rStyle w:val="woj"/>
          <w:rFonts w:ascii="Open Sans" w:hAnsi="Open Sans" w:cs="Open Sans"/>
          <w:color w:val="000000"/>
          <w:szCs w:val="24"/>
          <w:shd w:val="clear" w:color="auto" w:fill="FFFFFF"/>
        </w:rPr>
        <w:t xml:space="preserve">, </w:t>
      </w:r>
      <w:r w:rsidRPr="00EC0AAA">
        <w:rPr>
          <w:rStyle w:val="woj"/>
          <w:rFonts w:ascii="Open Sans" w:hAnsi="Open Sans" w:cs="Open Sans"/>
          <w:color w:val="000000"/>
          <w:szCs w:val="24"/>
          <w:u w:val="single"/>
          <w:shd w:val="clear" w:color="auto" w:fill="FFFFFF"/>
        </w:rPr>
        <w:t>principles</w:t>
      </w:r>
      <w:r w:rsidRPr="00EC0AAA">
        <w:rPr>
          <w:rStyle w:val="woj"/>
          <w:rFonts w:ascii="Open Sans" w:hAnsi="Open Sans" w:cs="Open Sans"/>
          <w:color w:val="000000"/>
          <w:szCs w:val="24"/>
          <w:shd w:val="clear" w:color="auto" w:fill="FFFFFF"/>
        </w:rPr>
        <w:t xml:space="preserve"> and </w:t>
      </w:r>
      <w:r w:rsidRPr="00EC0AAA">
        <w:rPr>
          <w:rStyle w:val="woj"/>
          <w:rFonts w:ascii="Open Sans" w:hAnsi="Open Sans" w:cs="Open Sans"/>
          <w:color w:val="000000"/>
          <w:szCs w:val="24"/>
          <w:u w:val="single"/>
          <w:shd w:val="clear" w:color="auto" w:fill="FFFFFF"/>
        </w:rPr>
        <w:t>policies</w:t>
      </w:r>
      <w:r w:rsidRPr="00EC0AAA">
        <w:rPr>
          <w:rStyle w:val="woj"/>
          <w:rFonts w:ascii="Open Sans" w:hAnsi="Open Sans" w:cs="Open Sans"/>
          <w:color w:val="000000"/>
          <w:szCs w:val="24"/>
          <w:shd w:val="clear" w:color="auto" w:fill="FFFFFF"/>
        </w:rPr>
        <w:t xml:space="preserve"> which will better align them with Kingdom truth and the attendant blessings which following alignment.</w:t>
      </w:r>
    </w:p>
    <w:p w:rsidR="00B12315" w:rsidRPr="00EC0AAA" w:rsidRDefault="00C667CB" w:rsidP="00EC0AAA">
      <w:pPr>
        <w:pStyle w:val="ListParagraph"/>
        <w:tabs>
          <w:tab w:val="left" w:pos="3870"/>
        </w:tabs>
        <w:spacing w:after="0"/>
        <w:ind w:left="0"/>
        <w:jc w:val="both"/>
        <w:rPr>
          <w:rStyle w:val="woj"/>
          <w:rFonts w:ascii="Open Sans" w:hAnsi="Open Sans" w:cs="Open Sans"/>
          <w:color w:val="000000"/>
          <w:szCs w:val="24"/>
          <w:shd w:val="clear" w:color="auto" w:fill="FFFFFF"/>
        </w:rPr>
      </w:pPr>
      <w:r>
        <w:rPr>
          <w:rFonts w:ascii="Open Sans" w:hAnsi="Open Sans" w:cs="Open Sans"/>
          <w:noProof/>
          <w:color w:val="000000"/>
          <w:szCs w:val="24"/>
        </w:rPr>
        <w:lastRenderedPageBreak/>
        <mc:AlternateContent>
          <mc:Choice Requires="wps">
            <w:drawing>
              <wp:anchor distT="0" distB="0" distL="114300" distR="114300" simplePos="0" relativeHeight="251660288" behindDoc="1" locked="0" layoutInCell="1" allowOverlap="1">
                <wp:simplePos x="0" y="0"/>
                <wp:positionH relativeFrom="leftMargin">
                  <wp:align>right</wp:align>
                </wp:positionH>
                <wp:positionV relativeFrom="paragraph">
                  <wp:posOffset>-45085</wp:posOffset>
                </wp:positionV>
                <wp:extent cx="276225" cy="2190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76225" cy="219075"/>
                        </a:xfrm>
                        <a:prstGeom prst="rect">
                          <a:avLst/>
                        </a:prstGeom>
                        <a:solidFill>
                          <a:schemeClr val="lt1"/>
                        </a:solidFill>
                        <a:ln w="6350">
                          <a:noFill/>
                        </a:ln>
                      </wps:spPr>
                      <wps:txbx>
                        <w:txbxContent>
                          <w:p w:rsidR="00755082" w:rsidRPr="00755082" w:rsidRDefault="00755082">
                            <w:pPr>
                              <w:rPr>
                                <w:b/>
                                <w:sz w:val="32"/>
                              </w:rPr>
                            </w:pPr>
                            <w:r w:rsidRPr="00755082">
                              <w:rPr>
                                <w:b/>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9.45pt;margin-top:-3.55pt;width:21.75pt;height:17.25pt;z-index:-25165619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" fillcolor="white [3201]" stroked="f" strokeweight=".5pt">
                <v:textbox>
                  <w:txbxContent>
                    <w:p w:rsidR="00755082" w:rsidRPr="00755082" w:rsidRDefault="00755082">
                      <w:pPr>
                        <w:rPr>
                          <w:b/>
                          <w:sz w:val="32"/>
                        </w:rPr>
                      </w:pPr>
                      <w:r w:rsidRPr="00755082">
                        <w:rPr>
                          <w:b/>
                          <w:sz w:val="32"/>
                        </w:rPr>
                        <w:t>*</w:t>
                      </w:r>
                    </w:p>
                  </w:txbxContent>
                </v:textbox>
                <w10:wrap anchorx="margin"/>
              </v:shape>
            </w:pict>
          </mc:Fallback>
        </mc:AlternateContent>
      </w:r>
      <w:r w:rsidR="00EA6CDB">
        <w:rPr>
          <w:rFonts w:ascii="Open Sans" w:hAnsi="Open Sans" w:cs="Open Sans"/>
          <w:noProof/>
          <w:color w:val="000000"/>
          <w:szCs w:val="24"/>
        </w:rPr>
        <mc:AlternateContent>
          <mc:Choice Requires="wps">
            <w:drawing>
              <wp:anchor distT="0" distB="0" distL="114300" distR="114300" simplePos="0" relativeHeight="251661312" behindDoc="1" locked="0" layoutInCell="1" allowOverlap="1">
                <wp:simplePos x="0" y="0"/>
                <wp:positionH relativeFrom="leftMargin">
                  <wp:align>right</wp:align>
                </wp:positionH>
                <wp:positionV relativeFrom="paragraph">
                  <wp:posOffset>800735</wp:posOffset>
                </wp:positionV>
                <wp:extent cx="914400" cy="24765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noFill/>
                        </a:ln>
                      </wps:spPr>
                      <wps:txbx>
                        <w:txbxContent>
                          <w:p w:rsidR="00EA6CDB" w:rsidRPr="00EA6CDB" w:rsidRDefault="00EA6CDB">
                            <w:pPr>
                              <w:rPr>
                                <w:b/>
                                <w:sz w:val="36"/>
                              </w:rPr>
                            </w:pPr>
                            <w:r w:rsidRPr="00EA6CDB">
                              <w:rPr>
                                <w:b/>
                                <w:sz w:val="3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left:0;text-align:left;margin-left:20.8pt;margin-top:63.05pt;width:1in;height:19.5pt;z-index:-251655168;visibility:visible;mso-wrap-style:non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" fillcolor="white [3201]" stroked="f" strokeweight=".5pt">
                <v:textbox>
                  <w:txbxContent>
                    <w:p w:rsidR="00EA6CDB" w:rsidRPr="00EA6CDB" w:rsidRDefault="00EA6CDB">
                      <w:pPr>
                        <w:rPr>
                          <w:b/>
                          <w:sz w:val="36"/>
                        </w:rPr>
                      </w:pPr>
                      <w:r w:rsidRPr="00EA6CDB">
                        <w:rPr>
                          <w:b/>
                          <w:sz w:val="36"/>
                        </w:rPr>
                        <w:t>*</w:t>
                      </w:r>
                    </w:p>
                  </w:txbxContent>
                </v:textbox>
                <w10:wrap anchorx="margin"/>
              </v:shape>
            </w:pict>
          </mc:Fallback>
        </mc:AlternateContent>
      </w:r>
      <w:r w:rsidR="00B12315" w:rsidRPr="00EC0AAA">
        <w:rPr>
          <w:rStyle w:val="woj"/>
          <w:rFonts w:ascii="Open Sans" w:hAnsi="Open Sans" w:cs="Open Sans"/>
          <w:color w:val="000000"/>
          <w:szCs w:val="24"/>
          <w:shd w:val="clear" w:color="auto" w:fill="FFFFFF"/>
        </w:rPr>
        <w:t xml:space="preserve">5. The Statesmen Project Movement is an </w:t>
      </w:r>
      <w:r w:rsidR="00B12315" w:rsidRPr="00EC0AAA">
        <w:rPr>
          <w:rStyle w:val="woj"/>
          <w:rFonts w:ascii="Open Sans" w:hAnsi="Open Sans" w:cs="Open Sans"/>
          <w:color w:val="000000"/>
          <w:szCs w:val="24"/>
          <w:u w:val="single"/>
          <w:shd w:val="clear" w:color="auto" w:fill="FFFFFF"/>
        </w:rPr>
        <w:t>ideological movement, not a political movement</w:t>
      </w:r>
      <w:r w:rsidR="00B12315" w:rsidRPr="00EC0AAA">
        <w:rPr>
          <w:rStyle w:val="woj"/>
          <w:rFonts w:ascii="Open Sans" w:hAnsi="Open Sans" w:cs="Open Sans"/>
          <w:color w:val="000000"/>
          <w:szCs w:val="24"/>
          <w:shd w:val="clear" w:color="auto" w:fill="FFFFFF"/>
        </w:rPr>
        <w:t>; hence, we must not be advocating political parties per se, but rather supporting the people who are seeking to align themselves with Kingdom values, principles and policies We want to stand where we see the Lord standing (Joshua 5:13-15).</w:t>
      </w:r>
    </w:p>
    <w:p w:rsidR="00A93E73" w:rsidRPr="00EC0AAA" w:rsidRDefault="00A93E73" w:rsidP="00EC0AAA">
      <w:pPr>
        <w:pStyle w:val="ListParagraph"/>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6. While desiring to function strategically-apostolically, we recognize the essential reality of following The Holy Spirit prophetically.</w:t>
      </w:r>
    </w:p>
    <w:p w:rsidR="00A93E73" w:rsidRPr="00EC0AAA" w:rsidRDefault="00A93E73" w:rsidP="00EC0AAA">
      <w:pPr>
        <w:pStyle w:val="ListParagraph"/>
        <w:tabs>
          <w:tab w:val="left" w:pos="3870"/>
        </w:tabs>
        <w:spacing w:after="0"/>
        <w:ind w:left="0"/>
        <w:jc w:val="both"/>
        <w:rPr>
          <w:rStyle w:val="woj"/>
          <w:rFonts w:ascii="Open Sans" w:hAnsi="Open Sans" w:cs="Open Sans"/>
          <w:color w:val="000000"/>
          <w:szCs w:val="24"/>
          <w:shd w:val="clear" w:color="auto" w:fill="FFFFFF"/>
        </w:rPr>
      </w:pPr>
    </w:p>
    <w:p w:rsidR="00A93E73" w:rsidRPr="004873E2" w:rsidRDefault="00A93E73" w:rsidP="00EC0AAA">
      <w:pPr>
        <w:pStyle w:val="ListParagraph"/>
        <w:tabs>
          <w:tab w:val="left" w:pos="3870"/>
        </w:tabs>
        <w:spacing w:after="0"/>
        <w:ind w:left="0"/>
        <w:jc w:val="both"/>
        <w:rPr>
          <w:rStyle w:val="woj"/>
          <w:rFonts w:ascii="Open Sans" w:hAnsi="Open Sans" w:cs="Open Sans"/>
          <w:color w:val="000000"/>
          <w:szCs w:val="24"/>
          <w:shd w:val="clear" w:color="auto" w:fill="FFFFFF"/>
        </w:rPr>
      </w:pPr>
      <w:r w:rsidRPr="004873E2">
        <w:rPr>
          <w:rStyle w:val="woj"/>
          <w:rFonts w:ascii="Open Sans" w:hAnsi="Open Sans" w:cs="Open Sans"/>
          <w:color w:val="000000"/>
          <w:szCs w:val="24"/>
          <w:shd w:val="clear" w:color="auto" w:fill="FFFFFF"/>
        </w:rPr>
        <w:t xml:space="preserve">B. We </w:t>
      </w:r>
      <w:r w:rsidR="004A49C4" w:rsidRPr="004873E2">
        <w:rPr>
          <w:rStyle w:val="woj"/>
          <w:rFonts w:ascii="Open Sans" w:hAnsi="Open Sans" w:cs="Open Sans"/>
          <w:color w:val="000000"/>
          <w:szCs w:val="24"/>
          <w:shd w:val="clear" w:color="auto" w:fill="FFFFFF"/>
        </w:rPr>
        <w:t>are now beginning to engage simultaneously two massive historical arenas of contention and change:</w:t>
      </w:r>
    </w:p>
    <w:p w:rsidR="00261C0F" w:rsidRPr="00EC0AAA" w:rsidRDefault="00620EA8" w:rsidP="00EC0AAA">
      <w:pPr>
        <w:pStyle w:val="ListParagraph"/>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 xml:space="preserve">1. The battle over the support or rejections of the massive influence of </w:t>
      </w:r>
      <w:r w:rsidRPr="00EC0AAA">
        <w:rPr>
          <w:rStyle w:val="woj"/>
          <w:rFonts w:ascii="Open Sans" w:hAnsi="Open Sans" w:cs="Open Sans"/>
          <w:color w:val="000000"/>
          <w:szCs w:val="24"/>
          <w:u w:val="single"/>
          <w:shd w:val="clear" w:color="auto" w:fill="FFFFFF"/>
        </w:rPr>
        <w:t>Western Civilization</w:t>
      </w:r>
      <w:r w:rsidRPr="00EC0AAA">
        <w:rPr>
          <w:rStyle w:val="woj"/>
          <w:rFonts w:ascii="Open Sans" w:hAnsi="Open Sans" w:cs="Open Sans"/>
          <w:color w:val="000000"/>
          <w:szCs w:val="24"/>
          <w:shd w:val="clear" w:color="auto" w:fill="FFFFFF"/>
        </w:rPr>
        <w:t xml:space="preserve"> (applied social Christianity) and two of its major foundation stones, choice-based economic systems and democratic pluralism. The forces of hell have been contending that this civilization is neither worth saving or upgrading for over one thousand years. The centering point of it is played out in Psalm Two, and its ultimate assertion that </w:t>
      </w:r>
      <w:r w:rsidRPr="00EC0AAA">
        <w:rPr>
          <w:rStyle w:val="woj"/>
          <w:rFonts w:ascii="Open Sans" w:hAnsi="Open Sans" w:cs="Open Sans"/>
          <w:color w:val="000000"/>
          <w:szCs w:val="24"/>
          <w:u w:val="single"/>
          <w:shd w:val="clear" w:color="auto" w:fill="FFFFFF"/>
        </w:rPr>
        <w:t>the State owns the children and their education</w:t>
      </w:r>
      <w:r w:rsidRPr="00EC0AAA">
        <w:rPr>
          <w:rStyle w:val="woj"/>
          <w:rFonts w:ascii="Open Sans" w:hAnsi="Open Sans" w:cs="Open Sans"/>
          <w:color w:val="000000"/>
          <w:szCs w:val="24"/>
          <w:shd w:val="clear" w:color="auto" w:fill="FFFFFF"/>
        </w:rPr>
        <w:t>.</w:t>
      </w:r>
    </w:p>
    <w:p w:rsidR="00620EA8" w:rsidRPr="00EC0AAA" w:rsidRDefault="00620EA8" w:rsidP="00EC0AAA">
      <w:pPr>
        <w:pStyle w:val="ListParagraph"/>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 xml:space="preserve">2. The second great issue of eternal consequence is this; </w:t>
      </w:r>
      <w:r w:rsidRPr="00EC0AAA">
        <w:rPr>
          <w:rStyle w:val="woj"/>
          <w:rFonts w:ascii="Open Sans" w:hAnsi="Open Sans" w:cs="Open Sans"/>
          <w:color w:val="000000"/>
          <w:szCs w:val="24"/>
          <w:u w:val="single"/>
          <w:shd w:val="clear" w:color="auto" w:fill="FFFFFF"/>
        </w:rPr>
        <w:t xml:space="preserve">what does the </w:t>
      </w:r>
      <w:proofErr w:type="spellStart"/>
      <w:r w:rsidRPr="00EC0AAA">
        <w:rPr>
          <w:rStyle w:val="woj"/>
          <w:rFonts w:ascii="Open Sans" w:hAnsi="Open Sans" w:cs="Open Sans"/>
          <w:color w:val="000000"/>
          <w:szCs w:val="24"/>
          <w:u w:val="single"/>
          <w:shd w:val="clear" w:color="auto" w:fill="FFFFFF"/>
        </w:rPr>
        <w:t>Ekklesia</w:t>
      </w:r>
      <w:proofErr w:type="spellEnd"/>
      <w:r w:rsidRPr="00EC0AAA">
        <w:rPr>
          <w:rStyle w:val="woj"/>
          <w:rFonts w:ascii="Open Sans" w:hAnsi="Open Sans" w:cs="Open Sans"/>
          <w:color w:val="000000"/>
          <w:szCs w:val="24"/>
          <w:u w:val="single"/>
          <w:shd w:val="clear" w:color="auto" w:fill="FFFFFF"/>
        </w:rPr>
        <w:t xml:space="preserve"> look like as it is Kingdom-centered, apostolically envisioned, engaged in the work of discipling nations and energetically equipping its members in their spheres of ministry in all major social systems</w:t>
      </w:r>
      <w:r w:rsidRPr="00EC0AAA">
        <w:rPr>
          <w:rStyle w:val="woj"/>
          <w:rFonts w:ascii="Open Sans" w:hAnsi="Open Sans" w:cs="Open Sans"/>
          <w:color w:val="000000"/>
          <w:szCs w:val="24"/>
          <w:shd w:val="clear" w:color="auto" w:fill="FFFFFF"/>
        </w:rPr>
        <w:t>?</w:t>
      </w:r>
    </w:p>
    <w:p w:rsidR="00620EA8" w:rsidRPr="00EC0AAA" w:rsidRDefault="00620EA8" w:rsidP="00EC0AAA">
      <w:pPr>
        <w:pStyle w:val="ListParagraph"/>
        <w:tabs>
          <w:tab w:val="left" w:pos="3870"/>
        </w:tabs>
        <w:spacing w:after="0"/>
        <w:ind w:left="0"/>
        <w:jc w:val="both"/>
        <w:rPr>
          <w:rStyle w:val="woj"/>
          <w:rFonts w:ascii="Open Sans" w:hAnsi="Open Sans" w:cs="Open Sans"/>
          <w:color w:val="000000"/>
          <w:szCs w:val="24"/>
          <w:shd w:val="clear" w:color="auto" w:fill="FFFFFF"/>
        </w:rPr>
      </w:pPr>
    </w:p>
    <w:p w:rsidR="00086BEC" w:rsidRPr="004873E2" w:rsidRDefault="00620EA8" w:rsidP="00EC0AAA">
      <w:pPr>
        <w:pStyle w:val="ListParagraph"/>
        <w:tabs>
          <w:tab w:val="left" w:pos="3870"/>
        </w:tabs>
        <w:spacing w:after="0"/>
        <w:ind w:left="0"/>
        <w:jc w:val="both"/>
        <w:rPr>
          <w:rStyle w:val="woj"/>
          <w:rFonts w:ascii="Open Sans" w:hAnsi="Open Sans" w:cs="Open Sans"/>
          <w:b/>
          <w:color w:val="000000"/>
          <w:szCs w:val="24"/>
          <w:shd w:val="clear" w:color="auto" w:fill="FFFFFF"/>
        </w:rPr>
      </w:pPr>
      <w:r w:rsidRPr="004873E2">
        <w:rPr>
          <w:rStyle w:val="woj"/>
          <w:rFonts w:ascii="Open Sans" w:hAnsi="Open Sans" w:cs="Open Sans"/>
          <w:b/>
          <w:color w:val="000000"/>
          <w:szCs w:val="24"/>
          <w:shd w:val="clear" w:color="auto" w:fill="FFFFFF"/>
        </w:rPr>
        <w:t xml:space="preserve">II. We stand today on the cusp of these two great issues as pioneers trusting God that we are called to this great task, and </w:t>
      </w:r>
      <w:r w:rsidR="00271824" w:rsidRPr="004873E2">
        <w:rPr>
          <w:rStyle w:val="woj"/>
          <w:rFonts w:ascii="Open Sans" w:hAnsi="Open Sans" w:cs="Open Sans"/>
          <w:b/>
          <w:color w:val="000000"/>
          <w:szCs w:val="24"/>
          <w:shd w:val="clear" w:color="auto" w:fill="FFFFFF"/>
        </w:rPr>
        <w:t xml:space="preserve">not </w:t>
      </w:r>
      <w:r w:rsidRPr="004873E2">
        <w:rPr>
          <w:rStyle w:val="woj"/>
          <w:rFonts w:ascii="Open Sans" w:hAnsi="Open Sans" w:cs="Open Sans"/>
          <w:b/>
          <w:color w:val="000000"/>
          <w:szCs w:val="24"/>
          <w:shd w:val="clear" w:color="auto" w:fill="FFFFFF"/>
        </w:rPr>
        <w:t>placing ourselves in harm’s way or matters too high for us (Ps. 131).</w:t>
      </w:r>
    </w:p>
    <w:p w:rsidR="00086BEC" w:rsidRPr="00EC0AAA" w:rsidRDefault="00086BEC" w:rsidP="00EC0AAA">
      <w:pPr>
        <w:pStyle w:val="ListParagraph"/>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 xml:space="preserve">A. Like those preparing to land on Europe’s shores on D-Day, June 6, 1944, I for one, stand in </w:t>
      </w:r>
      <w:r w:rsidR="001C07C8">
        <w:rPr>
          <w:rStyle w:val="woj"/>
          <w:rFonts w:ascii="Open Sans" w:hAnsi="Open Sans" w:cs="Open Sans"/>
          <w:color w:val="000000"/>
          <w:szCs w:val="24"/>
          <w:shd w:val="clear" w:color="auto" w:fill="FFFFFF"/>
        </w:rPr>
        <w:t xml:space="preserve">awe of the task and aware of our need for God </w:t>
      </w:r>
      <w:r w:rsidR="008B6AF5">
        <w:rPr>
          <w:rStyle w:val="woj"/>
          <w:rFonts w:ascii="Open Sans" w:hAnsi="Open Sans" w:cs="Open Sans"/>
          <w:color w:val="000000"/>
          <w:szCs w:val="24"/>
          <w:shd w:val="clear" w:color="auto" w:fill="FFFFFF"/>
        </w:rPr>
        <w:t>in</w:t>
      </w:r>
      <w:r w:rsidR="001C07C8">
        <w:rPr>
          <w:rStyle w:val="woj"/>
          <w:rFonts w:ascii="Open Sans" w:hAnsi="Open Sans" w:cs="Open Sans"/>
          <w:color w:val="000000"/>
          <w:szCs w:val="24"/>
          <w:shd w:val="clear" w:color="auto" w:fill="FFFFFF"/>
        </w:rPr>
        <w:t xml:space="preserve"> new and awesome ways.</w:t>
      </w:r>
    </w:p>
    <w:p w:rsidR="00086BEC" w:rsidRPr="00EC0AAA" w:rsidRDefault="00086BEC" w:rsidP="00EC0AAA">
      <w:pPr>
        <w:pStyle w:val="ListParagraph"/>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1. May our personal foundations stand.</w:t>
      </w:r>
    </w:p>
    <w:p w:rsidR="00086BEC" w:rsidRPr="00EC0AAA" w:rsidRDefault="00086BEC" w:rsidP="00EC0AAA">
      <w:pPr>
        <w:pStyle w:val="ListParagraph"/>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2. May our ability to connect and move in covenant prove real.</w:t>
      </w:r>
    </w:p>
    <w:p w:rsidR="00086BEC" w:rsidRPr="00EC0AAA" w:rsidRDefault="00086BEC" w:rsidP="00EC0AAA">
      <w:pPr>
        <w:pStyle w:val="ListParagraph"/>
        <w:tabs>
          <w:tab w:val="left" w:pos="3870"/>
        </w:tabs>
        <w:spacing w:after="0"/>
        <w:ind w:left="0"/>
        <w:jc w:val="both"/>
        <w:rPr>
          <w:rStyle w:val="woj"/>
          <w:rFonts w:ascii="Open Sans" w:hAnsi="Open Sans" w:cs="Open Sans"/>
          <w:color w:val="000000"/>
          <w:szCs w:val="24"/>
          <w:shd w:val="clear" w:color="auto" w:fill="FFFFFF"/>
        </w:rPr>
      </w:pPr>
    </w:p>
    <w:p w:rsidR="00086BEC" w:rsidRPr="00EC0AAA" w:rsidRDefault="00086BEC" w:rsidP="00EC0AAA">
      <w:pPr>
        <w:pStyle w:val="ListParagraph"/>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B. Practically speaking, our next set of engagements involve:</w:t>
      </w:r>
    </w:p>
    <w:p w:rsidR="00086BEC" w:rsidRPr="00EC0AAA" w:rsidRDefault="00086BEC" w:rsidP="00EC0AAA">
      <w:pPr>
        <w:pStyle w:val="ListParagraph"/>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1. The beginning of a multi-generational training connection with potential leaders of both the future and the task The Statesmen Project is call</w:t>
      </w:r>
      <w:r w:rsidR="00C36572">
        <w:rPr>
          <w:rStyle w:val="woj"/>
          <w:rFonts w:ascii="Open Sans" w:hAnsi="Open Sans" w:cs="Open Sans"/>
          <w:color w:val="000000"/>
          <w:szCs w:val="24"/>
          <w:shd w:val="clear" w:color="auto" w:fill="FFFFFF"/>
        </w:rPr>
        <w:t>ed</w:t>
      </w:r>
      <w:r w:rsidRPr="00EC0AAA">
        <w:rPr>
          <w:rStyle w:val="woj"/>
          <w:rFonts w:ascii="Open Sans" w:hAnsi="Open Sans" w:cs="Open Sans"/>
          <w:color w:val="000000"/>
          <w:szCs w:val="24"/>
          <w:shd w:val="clear" w:color="auto" w:fill="FFFFFF"/>
        </w:rPr>
        <w:t xml:space="preserve"> to execute.</w:t>
      </w:r>
    </w:p>
    <w:p w:rsidR="00086BEC" w:rsidRPr="00EC0AAA" w:rsidRDefault="00086BEC" w:rsidP="00EC0AAA">
      <w:pPr>
        <w:pStyle w:val="ListParagraph"/>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 xml:space="preserve">2. </w:t>
      </w:r>
      <w:r w:rsidR="00271824" w:rsidRPr="00EC0AAA">
        <w:rPr>
          <w:rStyle w:val="woj"/>
          <w:rFonts w:ascii="Open Sans" w:hAnsi="Open Sans" w:cs="Open Sans"/>
          <w:color w:val="000000"/>
          <w:szCs w:val="24"/>
          <w:shd w:val="clear" w:color="auto" w:fill="FFFFFF"/>
        </w:rPr>
        <w:t>The advancing of the work of all four of our Focus Groups (Prayer, Public Policy, Education, Community Action Councils).</w:t>
      </w:r>
    </w:p>
    <w:p w:rsidR="00271824" w:rsidRPr="00EC0AAA" w:rsidRDefault="00271824" w:rsidP="00EC0AAA">
      <w:pPr>
        <w:pStyle w:val="ListParagraph"/>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3. The future engagement of events before the courts of Heaven (</w:t>
      </w:r>
      <w:proofErr w:type="spellStart"/>
      <w:r w:rsidRPr="00EC0AAA">
        <w:rPr>
          <w:rStyle w:val="woj"/>
          <w:rFonts w:ascii="Open Sans" w:hAnsi="Open Sans" w:cs="Open Sans"/>
          <w:color w:val="000000"/>
          <w:szCs w:val="24"/>
          <w:shd w:val="clear" w:color="auto" w:fill="FFFFFF"/>
        </w:rPr>
        <w:t>Ekklesia</w:t>
      </w:r>
      <w:proofErr w:type="spellEnd"/>
      <w:r w:rsidRPr="00EC0AAA">
        <w:rPr>
          <w:rStyle w:val="woj"/>
          <w:rFonts w:ascii="Open Sans" w:hAnsi="Open Sans" w:cs="Open Sans"/>
          <w:color w:val="000000"/>
          <w:szCs w:val="24"/>
          <w:shd w:val="clear" w:color="auto" w:fill="FFFFFF"/>
        </w:rPr>
        <w:t xml:space="preserve"> Convocations).</w:t>
      </w:r>
    </w:p>
    <w:p w:rsidR="00271824" w:rsidRPr="00EC0AAA" w:rsidRDefault="00271824" w:rsidP="00EC0AAA">
      <w:pPr>
        <w:pStyle w:val="ListParagraph"/>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4. More Regional Statesmen events both nationally and internationally.</w:t>
      </w:r>
    </w:p>
    <w:p w:rsidR="00271824" w:rsidRDefault="00271824" w:rsidP="00EC0AAA">
      <w:pPr>
        <w:pStyle w:val="ListParagraph"/>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shd w:val="clear" w:color="auto" w:fill="FFFFFF"/>
        </w:rPr>
        <w:t xml:space="preserve">5. The formation of </w:t>
      </w:r>
      <w:r w:rsidRPr="00EC0AAA">
        <w:rPr>
          <w:rStyle w:val="woj"/>
          <w:rFonts w:ascii="Open Sans" w:hAnsi="Open Sans" w:cs="Open Sans"/>
          <w:color w:val="000000"/>
          <w:szCs w:val="24"/>
          <w:u w:val="single"/>
          <w:shd w:val="clear" w:color="auto" w:fill="FFFFFF"/>
        </w:rPr>
        <w:t xml:space="preserve">The </w:t>
      </w:r>
      <w:proofErr w:type="spellStart"/>
      <w:r w:rsidRPr="00EC0AAA">
        <w:rPr>
          <w:rStyle w:val="woj"/>
          <w:rFonts w:ascii="Open Sans" w:hAnsi="Open Sans" w:cs="Open Sans"/>
          <w:color w:val="000000"/>
          <w:szCs w:val="24"/>
          <w:u w:val="single"/>
          <w:shd w:val="clear" w:color="auto" w:fill="FFFFFF"/>
        </w:rPr>
        <w:t>Gobal</w:t>
      </w:r>
      <w:proofErr w:type="spellEnd"/>
      <w:r w:rsidRPr="00EC0AAA">
        <w:rPr>
          <w:rStyle w:val="woj"/>
          <w:rFonts w:ascii="Open Sans" w:hAnsi="Open Sans" w:cs="Open Sans"/>
          <w:color w:val="000000"/>
          <w:szCs w:val="24"/>
          <w:u w:val="single"/>
          <w:shd w:val="clear" w:color="auto" w:fill="FFFFFF"/>
        </w:rPr>
        <w:t xml:space="preserve"> Council of Nations</w:t>
      </w:r>
      <w:r w:rsidRPr="00EC0AAA">
        <w:rPr>
          <w:rStyle w:val="woj"/>
          <w:rFonts w:ascii="Open Sans" w:hAnsi="Open Sans" w:cs="Open Sans"/>
          <w:color w:val="000000"/>
          <w:szCs w:val="24"/>
          <w:shd w:val="clear" w:color="auto" w:fill="FFFFFF"/>
        </w:rPr>
        <w:t xml:space="preserve"> wherein leaders of the multiple nations we are working in will come together in The Lord.</w:t>
      </w:r>
    </w:p>
    <w:p w:rsidR="00C667CB" w:rsidRPr="00EC0AAA" w:rsidRDefault="00C667CB" w:rsidP="00EC0AAA">
      <w:pPr>
        <w:pStyle w:val="ListParagraph"/>
        <w:tabs>
          <w:tab w:val="left" w:pos="3870"/>
        </w:tabs>
        <w:spacing w:after="0"/>
        <w:ind w:left="0"/>
        <w:jc w:val="both"/>
        <w:rPr>
          <w:rStyle w:val="woj"/>
          <w:rFonts w:ascii="Open Sans" w:hAnsi="Open Sans" w:cs="Open Sans"/>
          <w:color w:val="000000"/>
          <w:szCs w:val="24"/>
          <w:shd w:val="clear" w:color="auto" w:fill="FFFFFF"/>
        </w:rPr>
      </w:pPr>
      <w:r>
        <w:rPr>
          <w:rFonts w:ascii="Open Sans" w:hAnsi="Open Sans" w:cs="Open Sans"/>
          <w:noProof/>
          <w:color w:val="000000"/>
          <w:szCs w:val="24"/>
          <w:u w:val="single"/>
        </w:rPr>
        <mc:AlternateContent>
          <mc:Choice Requires="wps">
            <w:drawing>
              <wp:anchor distT="0" distB="0" distL="114300" distR="114300" simplePos="0" relativeHeight="251662336" behindDoc="1" locked="0" layoutInCell="1" allowOverlap="1">
                <wp:simplePos x="0" y="0"/>
                <wp:positionH relativeFrom="leftMargin">
                  <wp:align>right</wp:align>
                </wp:positionH>
                <wp:positionV relativeFrom="paragraph">
                  <wp:posOffset>173355</wp:posOffset>
                </wp:positionV>
                <wp:extent cx="295275" cy="2667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95275" cy="266700"/>
                        </a:xfrm>
                        <a:prstGeom prst="rect">
                          <a:avLst/>
                        </a:prstGeom>
                        <a:solidFill>
                          <a:schemeClr val="lt1"/>
                        </a:solidFill>
                        <a:ln w="6350">
                          <a:noFill/>
                        </a:ln>
                      </wps:spPr>
                      <wps:txbx>
                        <w:txbxContent>
                          <w:p w:rsidR="00C667CB" w:rsidRPr="00C667CB" w:rsidRDefault="00C667CB">
                            <w:pPr>
                              <w:rPr>
                                <w:b/>
                                <w:sz w:val="36"/>
                              </w:rPr>
                            </w:pPr>
                            <w:r w:rsidRPr="00C667CB">
                              <w:rPr>
                                <w:b/>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27.95pt;margin-top:13.65pt;width:23.25pt;height:21pt;z-index:-2516541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" fillcolor="white [3201]" stroked="f" strokeweight=".5pt">
                <v:textbox>
                  <w:txbxContent>
                    <w:p w:rsidR="00C667CB" w:rsidRPr="00C667CB" w:rsidRDefault="00C667CB">
                      <w:pPr>
                        <w:rPr>
                          <w:b/>
                          <w:sz w:val="36"/>
                        </w:rPr>
                      </w:pPr>
                      <w:r w:rsidRPr="00C667CB">
                        <w:rPr>
                          <w:b/>
                          <w:sz w:val="36"/>
                        </w:rPr>
                        <w:t>*</w:t>
                      </w:r>
                    </w:p>
                  </w:txbxContent>
                </v:textbox>
                <w10:wrap anchorx="margin"/>
              </v:shape>
            </w:pict>
          </mc:Fallback>
        </mc:AlternateContent>
      </w:r>
    </w:p>
    <w:p w:rsidR="00086BEC" w:rsidRPr="00EC0AAA" w:rsidRDefault="00271824" w:rsidP="00EC0AAA">
      <w:pPr>
        <w:pStyle w:val="ListParagraph"/>
        <w:tabs>
          <w:tab w:val="left" w:pos="3870"/>
        </w:tabs>
        <w:spacing w:after="0"/>
        <w:ind w:left="0"/>
        <w:jc w:val="both"/>
        <w:rPr>
          <w:rStyle w:val="woj"/>
          <w:rFonts w:ascii="Open Sans" w:hAnsi="Open Sans" w:cs="Open Sans"/>
          <w:color w:val="000000"/>
          <w:szCs w:val="24"/>
          <w:shd w:val="clear" w:color="auto" w:fill="FFFFFF"/>
        </w:rPr>
      </w:pPr>
      <w:r w:rsidRPr="00EC0AAA">
        <w:rPr>
          <w:rStyle w:val="woj"/>
          <w:rFonts w:ascii="Open Sans" w:hAnsi="Open Sans" w:cs="Open Sans"/>
          <w:color w:val="000000"/>
          <w:szCs w:val="24"/>
          <w:u w:val="single"/>
          <w:shd w:val="clear" w:color="auto" w:fill="FFFFFF"/>
        </w:rPr>
        <w:t xml:space="preserve">We need </w:t>
      </w:r>
      <w:r w:rsidR="00C667CB">
        <w:rPr>
          <w:rStyle w:val="woj"/>
          <w:rFonts w:ascii="Open Sans" w:hAnsi="Open Sans" w:cs="Open Sans"/>
          <w:color w:val="000000"/>
          <w:szCs w:val="24"/>
          <w:u w:val="single"/>
          <w:shd w:val="clear" w:color="auto" w:fill="FFFFFF"/>
        </w:rPr>
        <w:t>P</w:t>
      </w:r>
      <w:r w:rsidRPr="00EC0AAA">
        <w:rPr>
          <w:rStyle w:val="woj"/>
          <w:rFonts w:ascii="Open Sans" w:hAnsi="Open Sans" w:cs="Open Sans"/>
          <w:color w:val="000000"/>
          <w:szCs w:val="24"/>
          <w:u w:val="single"/>
          <w:shd w:val="clear" w:color="auto" w:fill="FFFFFF"/>
        </w:rPr>
        <w:t>r</w:t>
      </w:r>
      <w:bookmarkStart w:id="0" w:name="_GoBack"/>
      <w:bookmarkEnd w:id="0"/>
      <w:r w:rsidRPr="00EC0AAA">
        <w:rPr>
          <w:rStyle w:val="woj"/>
          <w:rFonts w:ascii="Open Sans" w:hAnsi="Open Sans" w:cs="Open Sans"/>
          <w:color w:val="000000"/>
          <w:szCs w:val="24"/>
          <w:u w:val="single"/>
          <w:shd w:val="clear" w:color="auto" w:fill="FFFFFF"/>
        </w:rPr>
        <w:t xml:space="preserve">ayer, </w:t>
      </w:r>
      <w:r w:rsidR="00C667CB">
        <w:rPr>
          <w:rStyle w:val="woj"/>
          <w:rFonts w:ascii="Open Sans" w:hAnsi="Open Sans" w:cs="Open Sans"/>
          <w:color w:val="000000"/>
          <w:szCs w:val="24"/>
          <w:u w:val="single"/>
          <w:shd w:val="clear" w:color="auto" w:fill="FFFFFF"/>
        </w:rPr>
        <w:t>W</w:t>
      </w:r>
      <w:r w:rsidRPr="00EC0AAA">
        <w:rPr>
          <w:rStyle w:val="woj"/>
          <w:rFonts w:ascii="Open Sans" w:hAnsi="Open Sans" w:cs="Open Sans"/>
          <w:color w:val="000000"/>
          <w:szCs w:val="24"/>
          <w:u w:val="single"/>
          <w:shd w:val="clear" w:color="auto" w:fill="FFFFFF"/>
        </w:rPr>
        <w:t xml:space="preserve">isdom, </w:t>
      </w:r>
      <w:r w:rsidR="00C667CB">
        <w:rPr>
          <w:rStyle w:val="woj"/>
          <w:rFonts w:ascii="Open Sans" w:hAnsi="Open Sans" w:cs="Open Sans"/>
          <w:color w:val="000000"/>
          <w:szCs w:val="24"/>
          <w:u w:val="single"/>
          <w:shd w:val="clear" w:color="auto" w:fill="FFFFFF"/>
        </w:rPr>
        <w:t>F</w:t>
      </w:r>
      <w:r w:rsidRPr="00EC0AAA">
        <w:rPr>
          <w:rStyle w:val="woj"/>
          <w:rFonts w:ascii="Open Sans" w:hAnsi="Open Sans" w:cs="Open Sans"/>
          <w:color w:val="000000"/>
          <w:szCs w:val="24"/>
          <w:u w:val="single"/>
          <w:shd w:val="clear" w:color="auto" w:fill="FFFFFF"/>
        </w:rPr>
        <w:t xml:space="preserve">inances, </w:t>
      </w:r>
      <w:r w:rsidR="00C667CB">
        <w:rPr>
          <w:rStyle w:val="woj"/>
          <w:rFonts w:ascii="Open Sans" w:hAnsi="Open Sans" w:cs="Open Sans"/>
          <w:color w:val="000000"/>
          <w:szCs w:val="24"/>
          <w:u w:val="single"/>
          <w:shd w:val="clear" w:color="auto" w:fill="FFFFFF"/>
        </w:rPr>
        <w:t>Y</w:t>
      </w:r>
      <w:r w:rsidRPr="00EC0AAA">
        <w:rPr>
          <w:rStyle w:val="woj"/>
          <w:rFonts w:ascii="Open Sans" w:hAnsi="Open Sans" w:cs="Open Sans"/>
          <w:color w:val="000000"/>
          <w:szCs w:val="24"/>
          <w:u w:val="single"/>
          <w:shd w:val="clear" w:color="auto" w:fill="FFFFFF"/>
        </w:rPr>
        <w:t xml:space="preserve">our </w:t>
      </w:r>
      <w:r w:rsidR="00C667CB">
        <w:rPr>
          <w:rStyle w:val="woj"/>
          <w:rFonts w:ascii="Open Sans" w:hAnsi="Open Sans" w:cs="Open Sans"/>
          <w:color w:val="000000"/>
          <w:szCs w:val="24"/>
          <w:u w:val="single"/>
          <w:shd w:val="clear" w:color="auto" w:fill="FFFFFF"/>
        </w:rPr>
        <w:t>A</w:t>
      </w:r>
      <w:r w:rsidRPr="00EC0AAA">
        <w:rPr>
          <w:rStyle w:val="woj"/>
          <w:rFonts w:ascii="Open Sans" w:hAnsi="Open Sans" w:cs="Open Sans"/>
          <w:color w:val="000000"/>
          <w:szCs w:val="24"/>
          <w:u w:val="single"/>
          <w:shd w:val="clear" w:color="auto" w:fill="FFFFFF"/>
        </w:rPr>
        <w:t xml:space="preserve">ctivation in the Focus Groups, </w:t>
      </w:r>
      <w:r w:rsidR="00C667CB">
        <w:rPr>
          <w:rStyle w:val="woj"/>
          <w:rFonts w:ascii="Open Sans" w:hAnsi="Open Sans" w:cs="Open Sans"/>
          <w:color w:val="000000"/>
          <w:szCs w:val="24"/>
          <w:u w:val="single"/>
          <w:shd w:val="clear" w:color="auto" w:fill="FFFFFF"/>
        </w:rPr>
        <w:t>M</w:t>
      </w:r>
      <w:r w:rsidRPr="00EC0AAA">
        <w:rPr>
          <w:rStyle w:val="woj"/>
          <w:rFonts w:ascii="Open Sans" w:hAnsi="Open Sans" w:cs="Open Sans"/>
          <w:color w:val="000000"/>
          <w:szCs w:val="24"/>
          <w:u w:val="single"/>
          <w:shd w:val="clear" w:color="auto" w:fill="FFFFFF"/>
        </w:rPr>
        <w:t>ore Alliances</w:t>
      </w:r>
      <w:r w:rsidRPr="00EC0AAA">
        <w:rPr>
          <w:rStyle w:val="woj"/>
          <w:rFonts w:ascii="Open Sans" w:hAnsi="Open Sans" w:cs="Open Sans"/>
          <w:color w:val="000000"/>
          <w:szCs w:val="24"/>
          <w:shd w:val="clear" w:color="auto" w:fill="FFFFFF"/>
        </w:rPr>
        <w:t>.</w:t>
      </w:r>
    </w:p>
    <w:sectPr w:rsidR="00086BEC" w:rsidRPr="00EC0AAA" w:rsidSect="00C667CB">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81E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46A4620"/>
    <w:multiLevelType w:val="hybridMultilevel"/>
    <w:tmpl w:val="827AED1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6D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4FFC3A19"/>
    <w:multiLevelType w:val="hybridMultilevel"/>
    <w:tmpl w:val="8E3E7E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35AFE92">
      <w:start w:val="1"/>
      <w:numFmt w:val="upperLetter"/>
      <w:lvlText w:val="%3."/>
      <w:lvlJc w:val="left"/>
      <w:pPr>
        <w:ind w:left="2340" w:hanging="360"/>
      </w:pPr>
      <w:rPr>
        <w:rFonts w:hint="default"/>
      </w:rPr>
    </w:lvl>
    <w:lvl w:ilvl="3" w:tplc="408A58D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C0391"/>
    <w:multiLevelType w:val="hybridMultilevel"/>
    <w:tmpl w:val="91AA8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FF01ED"/>
    <w:multiLevelType w:val="hybridMultilevel"/>
    <w:tmpl w:val="8F60E64E"/>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4A06BD1"/>
    <w:multiLevelType w:val="hybridMultilevel"/>
    <w:tmpl w:val="CA3CDD7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992EB1"/>
    <w:multiLevelType w:val="hybridMultilevel"/>
    <w:tmpl w:val="AFC46E6E"/>
    <w:lvl w:ilvl="0" w:tplc="77CA09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1"/>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DD"/>
    <w:rsid w:val="00030965"/>
    <w:rsid w:val="00086BEC"/>
    <w:rsid w:val="000E5909"/>
    <w:rsid w:val="001C07C8"/>
    <w:rsid w:val="001D19D3"/>
    <w:rsid w:val="001D7E97"/>
    <w:rsid w:val="00261C0F"/>
    <w:rsid w:val="00271824"/>
    <w:rsid w:val="002931D2"/>
    <w:rsid w:val="003B5593"/>
    <w:rsid w:val="0047734C"/>
    <w:rsid w:val="004873E2"/>
    <w:rsid w:val="004A49C4"/>
    <w:rsid w:val="00616689"/>
    <w:rsid w:val="00620EA8"/>
    <w:rsid w:val="00715B63"/>
    <w:rsid w:val="00755082"/>
    <w:rsid w:val="00780A84"/>
    <w:rsid w:val="008B6AF5"/>
    <w:rsid w:val="00A841DD"/>
    <w:rsid w:val="00A93E73"/>
    <w:rsid w:val="00B12315"/>
    <w:rsid w:val="00C36572"/>
    <w:rsid w:val="00C61602"/>
    <w:rsid w:val="00C667CB"/>
    <w:rsid w:val="00E947AD"/>
    <w:rsid w:val="00EA6CDB"/>
    <w:rsid w:val="00EB273C"/>
    <w:rsid w:val="00EC0AAA"/>
    <w:rsid w:val="00EE17D7"/>
    <w:rsid w:val="00F01B85"/>
    <w:rsid w:val="00FE5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9804"/>
  <w15:docId w15:val="{43A0978B-C003-4EC5-BEFD-C42CCFF8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909"/>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5909"/>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5909"/>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5909"/>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5909"/>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E5909"/>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E5909"/>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5909"/>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E5909"/>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D7E97"/>
    <w:pPr>
      <w:spacing w:after="0" w:line="240" w:lineRule="auto"/>
    </w:pPr>
    <w:rPr>
      <w:rFonts w:asciiTheme="majorHAnsi" w:eastAsiaTheme="majorEastAsia" w:hAnsiTheme="majorHAnsi" w:cstheme="majorBidi"/>
      <w:sz w:val="24"/>
      <w:szCs w:val="20"/>
    </w:rPr>
  </w:style>
  <w:style w:type="character" w:customStyle="1" w:styleId="woj">
    <w:name w:val="woj"/>
    <w:basedOn w:val="DefaultParagraphFont"/>
    <w:rsid w:val="002931D2"/>
  </w:style>
  <w:style w:type="paragraph" w:styleId="ListParagraph">
    <w:name w:val="List Paragraph"/>
    <w:basedOn w:val="Normal"/>
    <w:uiPriority w:val="34"/>
    <w:qFormat/>
    <w:rsid w:val="002931D2"/>
    <w:pPr>
      <w:ind w:left="720"/>
      <w:contextualSpacing/>
    </w:pPr>
  </w:style>
  <w:style w:type="character" w:customStyle="1" w:styleId="Heading1Char">
    <w:name w:val="Heading 1 Char"/>
    <w:basedOn w:val="DefaultParagraphFont"/>
    <w:link w:val="Heading1"/>
    <w:uiPriority w:val="9"/>
    <w:rsid w:val="000E59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E59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E590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E590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E590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E590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E590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E590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E590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 Beary</cp:lastModifiedBy>
  <cp:revision>13</cp:revision>
  <dcterms:created xsi:type="dcterms:W3CDTF">2018-09-05T02:17:00Z</dcterms:created>
  <dcterms:modified xsi:type="dcterms:W3CDTF">2018-09-05T02:41:00Z</dcterms:modified>
</cp:coreProperties>
</file>